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B0AF02">
      <w:pPr>
        <w:widowControl/>
        <w:spacing w:line="570" w:lineRule="exact"/>
        <w:outlineLvl w:val="0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附件1</w:t>
      </w:r>
    </w:p>
    <w:p w14:paraId="2373B179">
      <w:pPr>
        <w:spacing w:line="570" w:lineRule="exact"/>
        <w:jc w:val="center"/>
        <w:rPr>
          <w:rFonts w:ascii="Times New Roman" w:hAnsi="Times New Roman" w:eastAsia="方正小标宋简体"/>
          <w:kern w:val="0"/>
          <w:sz w:val="44"/>
          <w:szCs w:val="44"/>
        </w:rPr>
      </w:pPr>
      <w:bookmarkStart w:id="0" w:name="_GoBack"/>
      <w:r>
        <w:rPr>
          <w:rFonts w:ascii="Times New Roman" w:hAnsi="Times New Roman" w:eastAsia="方正小标宋简体"/>
          <w:kern w:val="0"/>
          <w:sz w:val="44"/>
          <w:szCs w:val="44"/>
        </w:rPr>
        <w:t>先进制造业创新联合体征集汇总表</w:t>
      </w:r>
    </w:p>
    <w:bookmarkEnd w:id="0"/>
    <w:p w14:paraId="4C9F56CB">
      <w:pPr>
        <w:spacing w:line="570" w:lineRule="exact"/>
        <w:rPr>
          <w:rFonts w:ascii="Times New Roman" w:hAnsi="Times New Roman" w:eastAsia="楷体"/>
          <w:sz w:val="30"/>
          <w:szCs w:val="30"/>
        </w:rPr>
      </w:pPr>
      <w:r>
        <w:rPr>
          <w:rFonts w:ascii="Times New Roman" w:hAnsi="Times New Roman" w:eastAsia="楷体"/>
          <w:sz w:val="30"/>
          <w:szCs w:val="30"/>
        </w:rPr>
        <w:t>填报单位：（盖章）</w:t>
      </w:r>
    </w:p>
    <w:tbl>
      <w:tblPr>
        <w:tblStyle w:val="5"/>
        <w:tblW w:w="14865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25"/>
        <w:gridCol w:w="1185"/>
        <w:gridCol w:w="990"/>
        <w:gridCol w:w="1710"/>
        <w:gridCol w:w="1779"/>
        <w:gridCol w:w="1766"/>
        <w:gridCol w:w="1903"/>
        <w:gridCol w:w="1903"/>
        <w:gridCol w:w="2174"/>
        <w:gridCol w:w="930"/>
      </w:tblGrid>
      <w:tr w14:paraId="47E1EB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52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EA3680F">
            <w:pPr>
              <w:widowControl/>
              <w:jc w:val="center"/>
              <w:textAlignment w:val="center"/>
              <w:rPr>
                <w:rFonts w:ascii="Times New Roman" w:hAnsi="Times New Roman" w:eastAsia="黑体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118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846AB7F">
            <w:pPr>
              <w:widowControl/>
              <w:jc w:val="center"/>
              <w:textAlignment w:val="center"/>
              <w:rPr>
                <w:rFonts w:ascii="Times New Roman" w:hAnsi="Times New Roman" w:eastAsia="黑体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 w:val="24"/>
                <w:szCs w:val="24"/>
                <w:lang w:bidi="ar"/>
              </w:rPr>
              <w:t>创新联合体名称</w:t>
            </w:r>
          </w:p>
        </w:tc>
        <w:tc>
          <w:tcPr>
            <w:tcW w:w="99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2E48369">
            <w:pPr>
              <w:widowControl/>
              <w:jc w:val="center"/>
              <w:textAlignment w:val="center"/>
              <w:rPr>
                <w:rFonts w:ascii="Times New Roman" w:hAnsi="Times New Roman" w:eastAsia="黑体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 w:val="24"/>
                <w:szCs w:val="24"/>
                <w:lang w:bidi="ar"/>
              </w:rPr>
              <w:t>产业领域</w:t>
            </w:r>
          </w:p>
        </w:tc>
        <w:tc>
          <w:tcPr>
            <w:tcW w:w="34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3A8C1D7">
            <w:pPr>
              <w:widowControl/>
              <w:jc w:val="center"/>
              <w:textAlignment w:val="center"/>
              <w:rPr>
                <w:rFonts w:ascii="Times New Roman" w:hAnsi="Times New Roman" w:eastAsia="黑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 w:val="24"/>
                <w:szCs w:val="24"/>
                <w:lang w:bidi="ar"/>
              </w:rPr>
              <w:t>牵头单位</w:t>
            </w:r>
          </w:p>
        </w:tc>
        <w:tc>
          <w:tcPr>
            <w:tcW w:w="176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79E87C2">
            <w:pPr>
              <w:widowControl/>
              <w:jc w:val="center"/>
              <w:textAlignment w:val="center"/>
              <w:rPr>
                <w:rFonts w:ascii="Times New Roman" w:hAnsi="Times New Roman" w:eastAsia="黑体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 w:val="24"/>
                <w:szCs w:val="24"/>
                <w:lang w:bidi="ar"/>
              </w:rPr>
              <w:t>主要成员单位</w:t>
            </w:r>
          </w:p>
        </w:tc>
        <w:tc>
          <w:tcPr>
            <w:tcW w:w="190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8710CF">
            <w:pPr>
              <w:widowControl/>
              <w:jc w:val="center"/>
              <w:textAlignment w:val="center"/>
              <w:rPr>
                <w:rFonts w:ascii="Times New Roman" w:hAnsi="Times New Roman" w:eastAsia="黑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 w:val="24"/>
                <w:szCs w:val="24"/>
                <w:lang w:bidi="ar"/>
              </w:rPr>
              <w:t>重点研发方向</w:t>
            </w:r>
          </w:p>
        </w:tc>
        <w:tc>
          <w:tcPr>
            <w:tcW w:w="190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916541">
            <w:pPr>
              <w:widowControl/>
              <w:jc w:val="center"/>
              <w:textAlignment w:val="center"/>
              <w:rPr>
                <w:rFonts w:ascii="Times New Roman" w:hAnsi="Times New Roman" w:eastAsia="黑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 w:val="24"/>
                <w:szCs w:val="24"/>
                <w:lang w:bidi="ar"/>
              </w:rPr>
              <w:t>已开展的合作项目</w:t>
            </w:r>
          </w:p>
        </w:tc>
        <w:tc>
          <w:tcPr>
            <w:tcW w:w="217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D3C9E22">
            <w:pPr>
              <w:widowControl/>
              <w:jc w:val="center"/>
              <w:textAlignment w:val="center"/>
              <w:rPr>
                <w:rFonts w:ascii="Times New Roman" w:hAnsi="Times New Roman" w:eastAsia="黑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 w:val="24"/>
                <w:szCs w:val="24"/>
                <w:lang w:bidi="ar"/>
              </w:rPr>
              <w:t>拟开展的合作项目</w:t>
            </w:r>
          </w:p>
        </w:tc>
        <w:tc>
          <w:tcPr>
            <w:tcW w:w="93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A95DD37">
            <w:pPr>
              <w:widowControl/>
              <w:jc w:val="center"/>
              <w:textAlignment w:val="center"/>
              <w:rPr>
                <w:rFonts w:ascii="Times New Roman" w:hAnsi="Times New Roman" w:eastAsia="黑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 w:val="24"/>
                <w:szCs w:val="24"/>
                <w:lang w:bidi="ar"/>
              </w:rPr>
              <w:t>联系人及电话</w:t>
            </w:r>
          </w:p>
        </w:tc>
      </w:tr>
      <w:tr w14:paraId="349D78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52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53D4B88">
            <w:pPr>
              <w:widowControl/>
              <w:jc w:val="center"/>
              <w:textAlignment w:val="center"/>
              <w:rPr>
                <w:rFonts w:ascii="Times New Roman" w:hAnsi="Times New Roman" w:eastAsia="黑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18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DB46B16">
            <w:pPr>
              <w:widowControl/>
              <w:jc w:val="center"/>
              <w:textAlignment w:val="center"/>
              <w:rPr>
                <w:rFonts w:ascii="Times New Roman" w:hAnsi="Times New Roman" w:eastAsia="黑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99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A19BCD8">
            <w:pPr>
              <w:widowControl/>
              <w:textAlignment w:val="center"/>
              <w:rPr>
                <w:rFonts w:ascii="Times New Roman" w:hAnsi="Times New Roman" w:eastAsia="黑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7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880559B">
            <w:pPr>
              <w:widowControl/>
              <w:jc w:val="center"/>
              <w:textAlignment w:val="center"/>
              <w:rPr>
                <w:rFonts w:ascii="Times New Roman" w:hAnsi="Times New Roman" w:eastAsia="黑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 w:val="24"/>
                <w:szCs w:val="24"/>
                <w:lang w:bidi="ar"/>
              </w:rPr>
              <w:t>企业名称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2828A8B">
            <w:pPr>
              <w:widowControl/>
              <w:jc w:val="center"/>
              <w:textAlignment w:val="center"/>
              <w:rPr>
                <w:rFonts w:ascii="Times New Roman" w:hAnsi="Times New Roman" w:eastAsia="黑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 w:val="24"/>
                <w:szCs w:val="24"/>
                <w:lang w:bidi="ar"/>
              </w:rPr>
              <w:t>企业类型</w:t>
            </w:r>
          </w:p>
        </w:tc>
        <w:tc>
          <w:tcPr>
            <w:tcW w:w="176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56704BE">
            <w:pPr>
              <w:widowControl/>
              <w:jc w:val="center"/>
              <w:textAlignment w:val="center"/>
              <w:rPr>
                <w:rFonts w:ascii="Times New Roman" w:hAnsi="Times New Roman" w:eastAsia="黑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90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6A344E">
            <w:pPr>
              <w:widowControl/>
              <w:jc w:val="center"/>
              <w:textAlignment w:val="center"/>
              <w:rPr>
                <w:rFonts w:ascii="Times New Roman" w:hAnsi="Times New Roman" w:eastAsia="黑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90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C3FB67">
            <w:pPr>
              <w:widowControl/>
              <w:jc w:val="center"/>
              <w:textAlignment w:val="center"/>
              <w:rPr>
                <w:rFonts w:ascii="Times New Roman" w:hAnsi="Times New Roman" w:eastAsia="黑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17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A925196">
            <w:pPr>
              <w:widowControl/>
              <w:jc w:val="center"/>
              <w:textAlignment w:val="center"/>
              <w:rPr>
                <w:rFonts w:ascii="Times New Roman" w:hAnsi="Times New Roman" w:eastAsia="黑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93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7EEEA24">
            <w:pPr>
              <w:widowControl/>
              <w:jc w:val="center"/>
              <w:textAlignment w:val="center"/>
              <w:rPr>
                <w:rFonts w:ascii="Times New Roman" w:hAnsi="Times New Roman" w:eastAsia="黑体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 w14:paraId="3ECBB8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3266CB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F8ED0BE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6468964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47D82EB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F04C4CA">
            <w:pPr>
              <w:pStyle w:val="2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098B36B">
            <w:pPr>
              <w:widowControl/>
              <w:ind w:firstLine="240" w:firstLineChars="100"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bidi="ar"/>
              </w:rPr>
              <w:t>1.</w:t>
            </w:r>
          </w:p>
          <w:p w14:paraId="1A77999F">
            <w:pPr>
              <w:pStyle w:val="7"/>
              <w:ind w:firstLine="240" w:firstLineChars="100"/>
              <w:jc w:val="left"/>
              <w:rPr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2.</w:t>
            </w:r>
          </w:p>
          <w:p w14:paraId="790161A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......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CF9129">
            <w:pPr>
              <w:widowControl/>
              <w:ind w:firstLine="240" w:firstLineChars="100"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bidi="ar"/>
              </w:rPr>
              <w:t>1.</w:t>
            </w:r>
          </w:p>
          <w:p w14:paraId="377C9FFF">
            <w:pPr>
              <w:pStyle w:val="7"/>
              <w:ind w:firstLine="240" w:firstLineChars="100"/>
              <w:jc w:val="left"/>
              <w:rPr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2.</w:t>
            </w:r>
          </w:p>
          <w:p w14:paraId="31559EAE">
            <w:pPr>
              <w:widowControl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......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D3E279">
            <w:pPr>
              <w:widowControl/>
              <w:ind w:firstLine="240" w:firstLineChars="100"/>
              <w:jc w:val="left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bidi="ar"/>
              </w:rPr>
              <w:t>1.</w:t>
            </w:r>
          </w:p>
          <w:p w14:paraId="03354F06">
            <w:pPr>
              <w:pStyle w:val="7"/>
              <w:ind w:firstLine="240" w:firstLineChars="100"/>
              <w:jc w:val="left"/>
              <w:rPr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2.</w:t>
            </w:r>
          </w:p>
          <w:p w14:paraId="244DA626">
            <w:pPr>
              <w:widowControl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/>
              </w:rPr>
              <w:t xml:space="preserve">   ......</w:t>
            </w:r>
          </w:p>
        </w:tc>
        <w:tc>
          <w:tcPr>
            <w:tcW w:w="217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1E75A7F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93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6AE1D6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 w14:paraId="4CD989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6FC1A91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434189D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4D1D3F5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473A353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521E3F3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A18B2CB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689EE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99717A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95F42D7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86088BB"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</w:tbl>
    <w:p w14:paraId="02B4ED44">
      <w:pPr>
        <w:spacing w:line="400" w:lineRule="exact"/>
        <w:ind w:firstLine="560" w:firstLineChars="200"/>
        <w:rPr>
          <w:rFonts w:ascii="Times New Roman" w:hAnsi="Times New Roman" w:eastAsia="仿宋"/>
          <w:kern w:val="0"/>
          <w:sz w:val="28"/>
          <w:szCs w:val="28"/>
        </w:rPr>
      </w:pPr>
      <w:r>
        <w:rPr>
          <w:rFonts w:ascii="Times New Roman" w:hAnsi="Times New Roman" w:eastAsia="仿宋"/>
          <w:kern w:val="0"/>
          <w:sz w:val="28"/>
          <w:szCs w:val="28"/>
        </w:rPr>
        <w:t>说明：</w:t>
      </w:r>
    </w:p>
    <w:p w14:paraId="03FD9EC4">
      <w:pPr>
        <w:spacing w:line="400" w:lineRule="exact"/>
        <w:ind w:firstLine="560" w:firstLineChars="200"/>
        <w:rPr>
          <w:rFonts w:ascii="Times New Roman" w:hAnsi="Times New Roman" w:eastAsia="仿宋"/>
          <w:kern w:val="0"/>
          <w:sz w:val="28"/>
          <w:szCs w:val="28"/>
        </w:rPr>
      </w:pPr>
      <w:r>
        <w:rPr>
          <w:rFonts w:ascii="Times New Roman" w:hAnsi="Times New Roman" w:eastAsia="仿宋"/>
          <w:kern w:val="0"/>
          <w:sz w:val="28"/>
          <w:szCs w:val="28"/>
        </w:rPr>
        <w:t>1.各市州工信部门填报。</w:t>
      </w:r>
    </w:p>
    <w:p w14:paraId="5A362667">
      <w:pPr>
        <w:spacing w:line="400" w:lineRule="exact"/>
        <w:ind w:firstLine="560" w:firstLineChars="200"/>
        <w:rPr>
          <w:rFonts w:ascii="Times New Roman" w:hAnsi="Times New Roman" w:eastAsia="仿宋"/>
          <w:kern w:val="0"/>
          <w:sz w:val="28"/>
          <w:szCs w:val="28"/>
        </w:rPr>
      </w:pPr>
      <w:r>
        <w:rPr>
          <w:rFonts w:ascii="Times New Roman" w:hAnsi="Times New Roman" w:eastAsia="仿宋"/>
          <w:kern w:val="0"/>
          <w:sz w:val="28"/>
          <w:szCs w:val="28"/>
        </w:rPr>
        <w:t>2、产业领域：现代石化、先进钢铁材料、先进硬质材料、食品加工、轻工纺织、工程机械、轨道交通装备、电子信息、工业软件、音视频装备、新能源、先进储能材料、生物医药及医疗器械装备、航空航天、低空经济、北斗、人工智能、量子科技、前沿材料、生命工程。</w:t>
      </w:r>
    </w:p>
    <w:p w14:paraId="2FC3D2EC">
      <w:pPr>
        <w:spacing w:line="400" w:lineRule="exact"/>
        <w:ind w:firstLine="560" w:firstLineChars="200"/>
        <w:rPr>
          <w:rFonts w:ascii="Times New Roman" w:hAnsi="Times New Roman" w:eastAsia="仿宋"/>
          <w:sz w:val="24"/>
        </w:rPr>
      </w:pPr>
      <w:r>
        <w:rPr>
          <w:rFonts w:ascii="Times New Roman" w:hAnsi="Times New Roman" w:eastAsia="仿宋"/>
          <w:kern w:val="0"/>
          <w:sz w:val="28"/>
          <w:szCs w:val="28"/>
        </w:rPr>
        <w:t>3、牵头单位企业类型：重点产业链链主企业、行业龙头企业、产业链关键环节企业、国家单项冠军企业、国家“专精特新”小巨人企业、国家技术创新示范企业，或省级及以上制造业创新中心建设单位。</w:t>
      </w:r>
    </w:p>
    <w:p w14:paraId="4D777AA6">
      <w:pPr>
        <w:spacing w:line="400" w:lineRule="exact"/>
        <w:ind w:firstLine="560" w:firstLineChars="200"/>
        <w:rPr>
          <w:rFonts w:ascii="Times New Roman" w:hAnsi="Times New Roman" w:eastAsia="仿宋"/>
          <w:kern w:val="0"/>
          <w:sz w:val="28"/>
          <w:szCs w:val="28"/>
        </w:rPr>
      </w:pPr>
      <w:r>
        <w:rPr>
          <w:rFonts w:ascii="Times New Roman" w:hAnsi="Times New Roman" w:eastAsia="仿宋"/>
          <w:kern w:val="0"/>
          <w:sz w:val="28"/>
          <w:szCs w:val="28"/>
        </w:rPr>
        <w:t>4、拟开展的合作项目：主要指创新联合体成员之间已初步达成合作意向，3年内能实现产业化的关键技术攻关项目。</w:t>
      </w:r>
    </w:p>
    <w:p w14:paraId="4D41169C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E1MjU4YmE5OGRlOTQ2MTk5NGQ5MzBiNjM4MmFlZjcifQ=="/>
  </w:docVars>
  <w:rsids>
    <w:rsidRoot w:val="056E5000"/>
    <w:rsid w:val="056E5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5"/>
    <w:next w:val="1"/>
    <w:qFormat/>
    <w:uiPriority w:val="0"/>
    <w:pPr>
      <w:widowControl w:val="0"/>
      <w:ind w:left="1680"/>
      <w:jc w:val="both"/>
    </w:pPr>
    <w:rPr>
      <w:rFonts w:ascii="黑体" w:hAnsi="Calibri" w:eastAsia="黑体" w:cs="Arial"/>
      <w:kern w:val="2"/>
      <w:sz w:val="32"/>
      <w:szCs w:val="32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sz w:val="18"/>
      <w:szCs w:val="18"/>
    </w:rPr>
  </w:style>
  <w:style w:type="paragraph" w:customStyle="1" w:styleId="7">
    <w:name w:val="Normal Indent1"/>
    <w:next w:val="2"/>
    <w:qFormat/>
    <w:uiPriority w:val="0"/>
    <w:pPr>
      <w:widowControl w:val="0"/>
      <w:ind w:firstLine="420" w:firstLineChars="20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2025-06-23T09:24:00Z</dcterms:created>
  <dc:creator>杨祖德</dc:creator>
  <cp:lastModifiedBy>杨祖德</cp:lastModifiedBy>
  <dcterms:modified xsi:type="dcterms:W3CDTF">2025-06-23T09:24:31Z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42040B0F838541D090AFF041B28FA1CD_11</vt:lpwstr>
  </property>
</Properties>
</file>